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98C" w:rsidRDefault="001E2702" w:rsidP="00E752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6025" cy="909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0470" cy="910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45261" w:rsidRDefault="00E7524C" w:rsidP="00E752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24C">
        <w:rPr>
          <w:rFonts w:ascii="Times New Roman" w:hAnsi="Times New Roman" w:cs="Times New Roman"/>
          <w:b/>
          <w:sz w:val="24"/>
          <w:szCs w:val="24"/>
        </w:rPr>
        <w:lastRenderedPageBreak/>
        <w:t>Кален</w:t>
      </w:r>
      <w:r w:rsidR="005E4CB5">
        <w:rPr>
          <w:rFonts w:ascii="Times New Roman" w:hAnsi="Times New Roman" w:cs="Times New Roman"/>
          <w:b/>
          <w:sz w:val="24"/>
          <w:szCs w:val="24"/>
        </w:rPr>
        <w:t>дарный  план  воспитательной  работы</w:t>
      </w:r>
    </w:p>
    <w:p w:rsidR="00763AB7" w:rsidRPr="00E7524C" w:rsidRDefault="001E2702" w:rsidP="00E752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 2022-2022</w:t>
      </w:r>
      <w:r w:rsidR="00345261">
        <w:rPr>
          <w:rFonts w:ascii="Times New Roman" w:hAnsi="Times New Roman" w:cs="Times New Roman"/>
          <w:b/>
          <w:sz w:val="24"/>
          <w:szCs w:val="24"/>
        </w:rPr>
        <w:t xml:space="preserve">  учебный  год</w:t>
      </w:r>
    </w:p>
    <w:p w:rsidR="00E7524C" w:rsidRPr="00E7524C" w:rsidRDefault="00E7524C" w:rsidP="00E752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24C">
        <w:rPr>
          <w:rFonts w:ascii="Times New Roman" w:hAnsi="Times New Roman" w:cs="Times New Roman"/>
          <w:b/>
          <w:sz w:val="24"/>
          <w:szCs w:val="24"/>
        </w:rPr>
        <w:t>Начальное  общее  образование</w:t>
      </w:r>
    </w:p>
    <w:tbl>
      <w:tblPr>
        <w:tblStyle w:val="a8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70"/>
        <w:gridCol w:w="1700"/>
        <w:gridCol w:w="2393"/>
        <w:gridCol w:w="2002"/>
      </w:tblGrid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  проведения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524C" w:rsidRPr="00080AEB" w:rsidTr="00E7524C">
        <w:tc>
          <w:tcPr>
            <w:tcW w:w="10065" w:type="dxa"/>
            <w:gridSpan w:val="4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Модуль: «Школьный  урок</w:t>
            </w:r>
            <w:r w:rsidRPr="00080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7524C" w:rsidRPr="007D15C9" w:rsidTr="00E7524C">
        <w:tc>
          <w:tcPr>
            <w:tcW w:w="10065" w:type="dxa"/>
            <w:gridSpan w:val="4"/>
          </w:tcPr>
          <w:p w:rsidR="00E7524C" w:rsidRPr="007D15C9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5C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открытый  урок  «ОБЖ» (урок  подготовки  детей  к  действиям  в  условиях  различного  рода  ЧС)</w:t>
            </w:r>
          </w:p>
        </w:tc>
        <w:tc>
          <w:tcPr>
            <w:tcW w:w="1700" w:type="dxa"/>
          </w:tcPr>
          <w:p w:rsidR="00E7524C" w:rsidRPr="00080AEB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1сенттября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преподаватель  ОБЖ</w:t>
            </w:r>
          </w:p>
        </w:tc>
      </w:tr>
      <w:tr w:rsidR="00E7524C" w:rsidRPr="007D15C9" w:rsidTr="00E7524C">
        <w:tc>
          <w:tcPr>
            <w:tcW w:w="10065" w:type="dxa"/>
            <w:gridSpan w:val="4"/>
          </w:tcPr>
          <w:p w:rsidR="00E7524C" w:rsidRPr="007D15C9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5C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   открытый урок  «ОБЖ»  (приуроченный  ко  Дню  гражданской  обороны  РФ)  </w:t>
            </w:r>
          </w:p>
        </w:tc>
        <w:tc>
          <w:tcPr>
            <w:tcW w:w="1700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октября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преподаватель  ОБЖ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Цифры  «Искусственный интеллект  в образовании»</w:t>
            </w:r>
          </w:p>
        </w:tc>
        <w:tc>
          <w:tcPr>
            <w:tcW w:w="1700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02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информатики</w:t>
            </w:r>
          </w:p>
        </w:tc>
      </w:tr>
      <w:tr w:rsidR="00E7524C" w:rsidRPr="00284EF1" w:rsidTr="00E7524C">
        <w:tc>
          <w:tcPr>
            <w:tcW w:w="10065" w:type="dxa"/>
            <w:gridSpan w:val="4"/>
          </w:tcPr>
          <w:p w:rsidR="00E7524C" w:rsidRPr="00284EF1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урок  «История  самбо»</w:t>
            </w:r>
          </w:p>
        </w:tc>
        <w:tc>
          <w:tcPr>
            <w:tcW w:w="1700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 ноября</w:t>
            </w:r>
          </w:p>
        </w:tc>
        <w:tc>
          <w:tcPr>
            <w:tcW w:w="2002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E7524C" w:rsidRPr="00080AEB" w:rsidTr="00E7524C">
        <w:tc>
          <w:tcPr>
            <w:tcW w:w="10065" w:type="dxa"/>
            <w:gridSpan w:val="4"/>
          </w:tcPr>
          <w:p w:rsidR="00E7524C" w:rsidRPr="00284EF1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 урок  «Права  человека»</w:t>
            </w:r>
          </w:p>
        </w:tc>
        <w:tc>
          <w:tcPr>
            <w:tcW w:w="1700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 декабря</w:t>
            </w:r>
          </w:p>
        </w:tc>
        <w:tc>
          <w:tcPr>
            <w:tcW w:w="2002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Цифры  «Разработка  игр»</w:t>
            </w:r>
          </w:p>
        </w:tc>
        <w:tc>
          <w:tcPr>
            <w:tcW w:w="1700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02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информатики</w:t>
            </w:r>
          </w:p>
        </w:tc>
      </w:tr>
      <w:tr w:rsidR="00E7524C" w:rsidRPr="00080AEB" w:rsidTr="00E7524C">
        <w:tc>
          <w:tcPr>
            <w:tcW w:w="10065" w:type="dxa"/>
            <w:gridSpan w:val="4"/>
          </w:tcPr>
          <w:p w:rsidR="00E7524C" w:rsidRPr="00FB14B9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 Цифры «Исследование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кибератак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02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E7524C" w:rsidRPr="00080AEB" w:rsidTr="00E7524C">
        <w:tc>
          <w:tcPr>
            <w:tcW w:w="10065" w:type="dxa"/>
            <w:gridSpan w:val="4"/>
          </w:tcPr>
          <w:p w:rsidR="00E7524C" w:rsidRPr="00344E1D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цифры «Искусственный  интеллект  в  музыке»</w:t>
            </w:r>
          </w:p>
        </w:tc>
        <w:tc>
          <w:tcPr>
            <w:tcW w:w="1700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02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информатики</w:t>
            </w:r>
          </w:p>
        </w:tc>
      </w:tr>
      <w:tr w:rsidR="00E7524C" w:rsidRPr="00080AEB" w:rsidTr="00E7524C">
        <w:tc>
          <w:tcPr>
            <w:tcW w:w="10065" w:type="dxa"/>
            <w:gridSpan w:val="4"/>
          </w:tcPr>
          <w:p w:rsidR="00E7524C" w:rsidRPr="00EA79B9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Цифры  «Быстрая  разработка  приложений»</w:t>
            </w:r>
          </w:p>
        </w:tc>
        <w:tc>
          <w:tcPr>
            <w:tcW w:w="1700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02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открытый  урок  «ОБЖ»</w:t>
            </w:r>
          </w:p>
        </w:tc>
        <w:tc>
          <w:tcPr>
            <w:tcW w:w="1700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Default="00E7524C" w:rsidP="0034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 апреля</w:t>
            </w:r>
          </w:p>
        </w:tc>
        <w:tc>
          <w:tcPr>
            <w:tcW w:w="2002" w:type="dxa"/>
          </w:tcPr>
          <w:p w:rsidR="00E7524C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</w:tbl>
    <w:p w:rsidR="00E7524C" w:rsidRDefault="00E7524C" w:rsidP="00E7524C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10065" w:type="dxa"/>
        <w:tblInd w:w="-601" w:type="dxa"/>
        <w:tblLook w:val="04A0" w:firstRow="1" w:lastRow="0" w:firstColumn="1" w:lastColumn="0" w:noHBand="0" w:noVBand="1"/>
      </w:tblPr>
      <w:tblGrid>
        <w:gridCol w:w="3970"/>
        <w:gridCol w:w="1700"/>
        <w:gridCol w:w="2393"/>
        <w:gridCol w:w="2002"/>
      </w:tblGrid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  проведения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524C" w:rsidRPr="00080AEB" w:rsidTr="00E7524C">
        <w:tc>
          <w:tcPr>
            <w:tcW w:w="10065" w:type="dxa"/>
            <w:gridSpan w:val="4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Pr="00080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Модуль: «Класс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ное руководство</w:t>
            </w:r>
            <w:r w:rsidRPr="00080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Проведение  классных    часов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Каждую  неделю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Проведение  уроков  будущего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По  планам  ВР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Работа  по  программе  «Путь к успеху»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По  планам  ВР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Участие   в  общешкольной   линейке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Каждый  понедельник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Организация  и проведение   общешкольной  зарядки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По  графику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 родительских  собраний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По  планам  ВР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Выпуск  общешкольной  газеты «ШОК»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Составление  папки  классного  руководителя в течени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учебного года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учебного  года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Распределение  обязанностей    и поручений  в классе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 классе   график  дежурства  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Заполнение  портфолио   учащихся.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«Дежурный класс».  Дежурство  закрепленного  класса  по школе.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классного  руководителя  в  заседаниях  МО  классных руководителей. Выступления   на  ШМО 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 руководителей.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По плану  ШМО 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Оформление  классных  уголков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Составление  и оформление  воспитательных планов  на  учебный год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начале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Создание  в  классах     родительских  комитетов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начале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уководителей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с учителями предметниками    по  ключевым   вопросам воспитания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Организация   походов  и экскурсий   на  природу (речку, лес, Сурковый  склон)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Участие  в  общешкольных  ключевых  делах, конкурсах,  фестивалях.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 учащихся   в различные виды  деятельности: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, спортивные  состязания. Конкурсы,  акции, субботники,  походы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экскурсии.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Участие  классных  руководителей   в конкурсах, семинарах, конференциях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направленных   на  воспитание  ребенка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Анализ   отчетов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 руководителей за  учебный  год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ук,ЗДВР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Отчет  классных  руководителей    о проделанной  воспитательной  работе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В конце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ук,здВР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Мониторинг  вовлеченности   учащихся  в  общешкольные  дела(1 раз  в четверть)</w:t>
            </w:r>
          </w:p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 работы  с  </w:t>
            </w:r>
            <w:r w:rsidRPr="00080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родителями(1 раз в четверть)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проблемм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личностного  развития  школьников на заседаниях  МО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уководителей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и выявление   путей   их  применения(1раз в полугодие)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 и проведение    в  классах   огоньков     «День  рождения   детей   в классе»  с  поздравлениями   учащегося.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Проведение   семейных  праздников   с  приглашением     родителей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бабушек  , дедушек.(День  пожилого  человека, день  матери,   День Защитника  Отечества, Международный  женский  день,  День  семьи)</w:t>
            </w:r>
          </w:p>
        </w:tc>
        <w:tc>
          <w:tcPr>
            <w:tcW w:w="1700" w:type="dxa"/>
          </w:tcPr>
          <w:p w:rsidR="00E7524C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По  календарным  датам в течении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 поздравительных  открыток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сувениров   для   поздравления  бабушек, дедушек, мам, пап.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 календарным  датам  в течени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Работа с трудными детьми</w:t>
            </w:r>
          </w:p>
        </w:tc>
        <w:tc>
          <w:tcPr>
            <w:tcW w:w="1700" w:type="dxa"/>
          </w:tcPr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По  планам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7524C" w:rsidRPr="00080AEB" w:rsidTr="00E7524C">
        <w:tc>
          <w:tcPr>
            <w:tcW w:w="3970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Работа  с одаренными    детьми. </w:t>
            </w:r>
          </w:p>
        </w:tc>
        <w:tc>
          <w:tcPr>
            <w:tcW w:w="1700" w:type="dxa"/>
          </w:tcPr>
          <w:p w:rsidR="00E7524C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7524C" w:rsidRPr="00080AEB" w:rsidRDefault="00E7524C" w:rsidP="002E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По  планам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:rsidR="00E7524C" w:rsidRPr="00080AEB" w:rsidRDefault="00E7524C" w:rsidP="002E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</w:tbl>
    <w:p w:rsidR="00E7524C" w:rsidRPr="00080AEB" w:rsidRDefault="00E7524C" w:rsidP="00E7524C">
      <w:pPr>
        <w:rPr>
          <w:rFonts w:ascii="Times New Roman" w:hAnsi="Times New Roman" w:cs="Times New Roman"/>
          <w:sz w:val="24"/>
          <w:szCs w:val="24"/>
        </w:rPr>
      </w:pPr>
    </w:p>
    <w:p w:rsidR="00E7524C" w:rsidRPr="00937FF8" w:rsidRDefault="00E7524C" w:rsidP="00E752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FF8">
        <w:rPr>
          <w:rFonts w:ascii="Times New Roman" w:hAnsi="Times New Roman" w:cs="Times New Roman"/>
          <w:b/>
          <w:sz w:val="28"/>
          <w:szCs w:val="28"/>
        </w:rPr>
        <w:t>Модуль  «Профориентация»</w:t>
      </w:r>
    </w:p>
    <w:tbl>
      <w:tblPr>
        <w:tblStyle w:val="TableNormal"/>
        <w:tblW w:w="1006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701"/>
        <w:gridCol w:w="2409"/>
        <w:gridCol w:w="1985"/>
      </w:tblGrid>
      <w:tr w:rsidR="00E7524C" w:rsidRPr="0037509F" w:rsidTr="00E7524C">
        <w:trPr>
          <w:trHeight w:val="561"/>
        </w:trPr>
        <w:tc>
          <w:tcPr>
            <w:tcW w:w="3970" w:type="dxa"/>
          </w:tcPr>
          <w:p w:rsidR="00E7524C" w:rsidRPr="0037509F" w:rsidRDefault="00E7524C" w:rsidP="002E03D8">
            <w:pPr>
              <w:pStyle w:val="TableParagraph"/>
              <w:spacing w:line="270" w:lineRule="exact"/>
              <w:ind w:left="578"/>
              <w:jc w:val="center"/>
              <w:rPr>
                <w:b/>
                <w:sz w:val="24"/>
              </w:rPr>
            </w:pPr>
            <w:proofErr w:type="spellStart"/>
            <w:r w:rsidRPr="0037509F">
              <w:rPr>
                <w:b/>
                <w:sz w:val="24"/>
              </w:rPr>
              <w:t>Дела</w:t>
            </w:r>
            <w:proofErr w:type="spellEnd"/>
            <w:r w:rsidRPr="0037509F">
              <w:rPr>
                <w:b/>
                <w:sz w:val="24"/>
              </w:rPr>
              <w:t>,</w:t>
            </w:r>
            <w:r w:rsidRPr="0037509F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37509F">
              <w:rPr>
                <w:b/>
                <w:sz w:val="24"/>
              </w:rPr>
              <w:t>события</w:t>
            </w:r>
            <w:proofErr w:type="spellEnd"/>
            <w:r w:rsidRPr="0037509F">
              <w:rPr>
                <w:b/>
                <w:sz w:val="24"/>
              </w:rPr>
              <w:t>,</w:t>
            </w:r>
            <w:r w:rsidRPr="0037509F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37509F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E7524C" w:rsidRPr="0037509F" w:rsidRDefault="00E7524C" w:rsidP="002E03D8">
            <w:pPr>
              <w:pStyle w:val="TableParagraph"/>
              <w:spacing w:line="270" w:lineRule="exact"/>
              <w:ind w:left="326"/>
              <w:jc w:val="center"/>
              <w:rPr>
                <w:b/>
                <w:sz w:val="24"/>
              </w:rPr>
            </w:pPr>
            <w:proofErr w:type="spellStart"/>
            <w:r w:rsidRPr="0037509F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</w:tcPr>
          <w:p w:rsidR="00E7524C" w:rsidRPr="0037509F" w:rsidRDefault="00E7524C" w:rsidP="002E03D8">
            <w:pPr>
              <w:pStyle w:val="TableParagraph"/>
              <w:spacing w:line="270" w:lineRule="exact"/>
              <w:ind w:left="453"/>
              <w:jc w:val="center"/>
              <w:rPr>
                <w:b/>
                <w:sz w:val="24"/>
              </w:rPr>
            </w:pPr>
            <w:proofErr w:type="spellStart"/>
            <w:r w:rsidRPr="0037509F"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E7524C" w:rsidRPr="0037509F" w:rsidRDefault="00E7524C" w:rsidP="00E7524C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</w:rPr>
            </w:pPr>
            <w:proofErr w:type="spellStart"/>
            <w:r w:rsidRPr="0037509F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E7524C" w:rsidTr="00E7524C">
        <w:trPr>
          <w:trHeight w:val="828"/>
        </w:trPr>
        <w:tc>
          <w:tcPr>
            <w:tcW w:w="3970" w:type="dxa"/>
          </w:tcPr>
          <w:p w:rsidR="00E7524C" w:rsidRPr="00410929" w:rsidRDefault="00E7524C" w:rsidP="002E03D8">
            <w:pPr>
              <w:pStyle w:val="TableParagraph"/>
              <w:ind w:right="679"/>
              <w:rPr>
                <w:sz w:val="24"/>
                <w:lang w:val="ru-RU"/>
              </w:rPr>
            </w:pPr>
            <w:r w:rsidRPr="00352F91">
              <w:rPr>
                <w:sz w:val="24"/>
                <w:lang w:val="ru-RU"/>
              </w:rPr>
              <w:t>Мероприяти</w:t>
            </w:r>
            <w:r>
              <w:rPr>
                <w:sz w:val="24"/>
                <w:lang w:val="ru-RU"/>
              </w:rPr>
              <w:t xml:space="preserve">я: </w:t>
            </w:r>
            <w:r w:rsidRPr="00352F91">
              <w:rPr>
                <w:color w:val="000000"/>
                <w:sz w:val="24"/>
                <w:szCs w:val="24"/>
                <w:lang w:val="ru-RU"/>
              </w:rPr>
              <w:t>конкурс рисунков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352F91">
              <w:rPr>
                <w:color w:val="000000"/>
                <w:sz w:val="24"/>
                <w:szCs w:val="24"/>
                <w:lang w:val="ru-RU"/>
              </w:rPr>
              <w:t>«Профессии моих родителей», викторина «Все профессии важны – выбирай на вкус!», беседы</w:t>
            </w:r>
            <w:r>
              <w:rPr>
                <w:sz w:val="24"/>
                <w:lang w:val="ru-RU"/>
              </w:rPr>
              <w:t>.</w:t>
            </w:r>
          </w:p>
          <w:p w:rsidR="00E7524C" w:rsidRPr="00410929" w:rsidRDefault="00E7524C" w:rsidP="002E03D8">
            <w:pPr>
              <w:pStyle w:val="TableParagraph"/>
              <w:ind w:right="679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7524C" w:rsidRPr="00352F91" w:rsidRDefault="00E7524C" w:rsidP="002E03D8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  <w:lang w:val="ru-RU"/>
              </w:rPr>
            </w:pPr>
            <w:r w:rsidRPr="00352F91">
              <w:rPr>
                <w:sz w:val="24"/>
                <w:lang w:val="ru-RU"/>
              </w:rPr>
              <w:t>1-4</w:t>
            </w:r>
          </w:p>
        </w:tc>
        <w:tc>
          <w:tcPr>
            <w:tcW w:w="2409" w:type="dxa"/>
          </w:tcPr>
          <w:p w:rsidR="00E7524C" w:rsidRPr="00352F91" w:rsidRDefault="00E7524C" w:rsidP="002E03D8">
            <w:pPr>
              <w:pStyle w:val="TableParagraph"/>
              <w:spacing w:line="270" w:lineRule="exact"/>
              <w:ind w:left="5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1985" w:type="dxa"/>
          </w:tcPr>
          <w:p w:rsidR="00E7524C" w:rsidRPr="00352F91" w:rsidRDefault="00E7524C" w:rsidP="00345261">
            <w:pPr>
              <w:pStyle w:val="TableParagraph"/>
              <w:spacing w:line="268" w:lineRule="exact"/>
              <w:ind w:left="524"/>
              <w:jc w:val="center"/>
              <w:rPr>
                <w:sz w:val="24"/>
                <w:lang w:val="ru-RU"/>
              </w:rPr>
            </w:pPr>
            <w:r w:rsidRPr="00352F91">
              <w:rPr>
                <w:sz w:val="24"/>
                <w:lang w:val="ru-RU"/>
              </w:rPr>
              <w:t>Классные</w:t>
            </w:r>
          </w:p>
          <w:p w:rsidR="00E7524C" w:rsidRPr="00352F91" w:rsidRDefault="00E7524C" w:rsidP="002E03D8">
            <w:pPr>
              <w:pStyle w:val="TableParagraph"/>
              <w:spacing w:line="270" w:lineRule="atLeast"/>
              <w:ind w:left="524" w:right="527"/>
              <w:jc w:val="center"/>
              <w:rPr>
                <w:sz w:val="24"/>
                <w:lang w:val="ru-RU"/>
              </w:rPr>
            </w:pPr>
            <w:r w:rsidRPr="00352F91">
              <w:rPr>
                <w:sz w:val="24"/>
                <w:lang w:val="ru-RU"/>
              </w:rPr>
              <w:t xml:space="preserve">руководители, </w:t>
            </w:r>
            <w:r>
              <w:rPr>
                <w:sz w:val="24"/>
                <w:lang w:val="ru-RU"/>
              </w:rPr>
              <w:t>учителя ИЗО и технологии</w:t>
            </w:r>
          </w:p>
        </w:tc>
      </w:tr>
      <w:tr w:rsidR="00E7524C" w:rsidTr="00E7524C">
        <w:trPr>
          <w:trHeight w:val="827"/>
        </w:trPr>
        <w:tc>
          <w:tcPr>
            <w:tcW w:w="3970" w:type="dxa"/>
          </w:tcPr>
          <w:p w:rsidR="00E7524C" w:rsidRPr="00422376" w:rsidRDefault="00E7524C" w:rsidP="002E03D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22376">
              <w:rPr>
                <w:sz w:val="24"/>
                <w:lang w:val="ru-RU"/>
              </w:rPr>
              <w:t>Викторины,</w:t>
            </w:r>
            <w:r w:rsidRPr="00422376">
              <w:rPr>
                <w:spacing w:val="-10"/>
                <w:sz w:val="24"/>
                <w:lang w:val="ru-RU"/>
              </w:rPr>
              <w:t xml:space="preserve"> </w:t>
            </w:r>
            <w:r w:rsidRPr="00422376">
              <w:rPr>
                <w:sz w:val="24"/>
                <w:lang w:val="ru-RU"/>
              </w:rPr>
              <w:t>игры,</w:t>
            </w:r>
            <w:r w:rsidRPr="00422376">
              <w:rPr>
                <w:spacing w:val="-12"/>
                <w:sz w:val="24"/>
                <w:lang w:val="ru-RU"/>
              </w:rPr>
              <w:t xml:space="preserve"> </w:t>
            </w:r>
            <w:r w:rsidRPr="00422376">
              <w:rPr>
                <w:sz w:val="24"/>
                <w:lang w:val="ru-RU"/>
              </w:rPr>
              <w:t>конкурсы</w:t>
            </w:r>
          </w:p>
          <w:p w:rsidR="00E7524C" w:rsidRPr="00422376" w:rsidRDefault="00E7524C" w:rsidP="002E03D8">
            <w:pPr>
              <w:pStyle w:val="TableParagraph"/>
              <w:rPr>
                <w:sz w:val="24"/>
                <w:lang w:val="ru-RU"/>
              </w:rPr>
            </w:pPr>
            <w:r w:rsidRPr="00422376">
              <w:rPr>
                <w:sz w:val="24"/>
                <w:lang w:val="ru-RU"/>
              </w:rPr>
              <w:t>«В</w:t>
            </w:r>
            <w:r w:rsidRPr="00422376">
              <w:rPr>
                <w:spacing w:val="2"/>
                <w:sz w:val="24"/>
                <w:lang w:val="ru-RU"/>
              </w:rPr>
              <w:t xml:space="preserve"> </w:t>
            </w:r>
            <w:r w:rsidRPr="00422376">
              <w:rPr>
                <w:sz w:val="24"/>
                <w:lang w:val="ru-RU"/>
              </w:rPr>
              <w:t>мире профессий»</w:t>
            </w:r>
          </w:p>
        </w:tc>
        <w:tc>
          <w:tcPr>
            <w:tcW w:w="1701" w:type="dxa"/>
          </w:tcPr>
          <w:p w:rsidR="00E7524C" w:rsidRPr="0022240D" w:rsidRDefault="00E7524C" w:rsidP="002E03D8">
            <w:pPr>
              <w:pStyle w:val="TableParagraph"/>
              <w:spacing w:line="268" w:lineRule="exact"/>
              <w:ind w:left="398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E7524C" w:rsidRPr="00352F91" w:rsidRDefault="00E7524C" w:rsidP="002E03D8">
            <w:pPr>
              <w:pStyle w:val="TableParagraph"/>
              <w:spacing w:line="268" w:lineRule="exact"/>
              <w:ind w:left="4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Октябрь, март</w:t>
            </w:r>
          </w:p>
        </w:tc>
        <w:tc>
          <w:tcPr>
            <w:tcW w:w="1985" w:type="dxa"/>
          </w:tcPr>
          <w:p w:rsidR="00E7524C" w:rsidRDefault="00E7524C" w:rsidP="00345261">
            <w:pPr>
              <w:pStyle w:val="TableParagraph"/>
              <w:ind w:left="524" w:right="-142" w:firstLine="24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E7524C" w:rsidRPr="00352F91" w:rsidRDefault="00E7524C" w:rsidP="002E03D8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</w:p>
        </w:tc>
      </w:tr>
      <w:tr w:rsidR="00E7524C" w:rsidTr="00E7524C">
        <w:trPr>
          <w:trHeight w:val="829"/>
        </w:trPr>
        <w:tc>
          <w:tcPr>
            <w:tcW w:w="3970" w:type="dxa"/>
          </w:tcPr>
          <w:p w:rsidR="00E7524C" w:rsidRPr="00422376" w:rsidRDefault="00E7524C" w:rsidP="002E03D8">
            <w:pPr>
              <w:pStyle w:val="TableParagraph"/>
              <w:ind w:right="1087"/>
              <w:rPr>
                <w:sz w:val="24"/>
                <w:lang w:val="ru-RU"/>
              </w:rPr>
            </w:pPr>
            <w:proofErr w:type="gramStart"/>
            <w:r w:rsidRPr="00422376">
              <w:rPr>
                <w:sz w:val="24"/>
                <w:lang w:val="ru-RU"/>
              </w:rPr>
              <w:t>Трудовой десант (помощь в</w:t>
            </w:r>
            <w:r w:rsidRPr="00422376">
              <w:rPr>
                <w:spacing w:val="-58"/>
                <w:sz w:val="24"/>
                <w:lang w:val="ru-RU"/>
              </w:rPr>
              <w:t xml:space="preserve"> </w:t>
            </w:r>
            <w:r w:rsidRPr="00422376">
              <w:rPr>
                <w:sz w:val="24"/>
                <w:lang w:val="ru-RU"/>
              </w:rPr>
              <w:t>санитарной</w:t>
            </w:r>
            <w:r w:rsidRPr="00422376">
              <w:rPr>
                <w:spacing w:val="-1"/>
                <w:sz w:val="24"/>
                <w:lang w:val="ru-RU"/>
              </w:rPr>
              <w:t xml:space="preserve"> </w:t>
            </w:r>
            <w:r w:rsidRPr="00422376">
              <w:rPr>
                <w:sz w:val="24"/>
                <w:lang w:val="ru-RU"/>
              </w:rPr>
              <w:t>очистке</w:t>
            </w:r>
            <w:r w:rsidRPr="00422376">
              <w:rPr>
                <w:spacing w:val="-1"/>
                <w:sz w:val="24"/>
                <w:lang w:val="ru-RU"/>
              </w:rPr>
              <w:t xml:space="preserve"> </w:t>
            </w:r>
            <w:r w:rsidRPr="00422376">
              <w:rPr>
                <w:sz w:val="24"/>
                <w:lang w:val="ru-RU"/>
              </w:rPr>
              <w:t>и</w:t>
            </w:r>
            <w:proofErr w:type="gramEnd"/>
          </w:p>
          <w:p w:rsidR="00E7524C" w:rsidRDefault="00E7524C" w:rsidP="002E03D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благоустройстве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территории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E7524C" w:rsidRDefault="00E7524C" w:rsidP="002E03D8">
            <w:pPr>
              <w:pStyle w:val="TableParagraph"/>
              <w:spacing w:line="270" w:lineRule="exact"/>
              <w:ind w:left="467" w:right="46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409" w:type="dxa"/>
          </w:tcPr>
          <w:p w:rsidR="00E7524C" w:rsidRPr="00352F91" w:rsidRDefault="00E7524C" w:rsidP="002E03D8">
            <w:pPr>
              <w:pStyle w:val="TableParagraph"/>
              <w:ind w:left="431" w:right="333" w:hanging="8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  <w:lang w:val="ru-RU"/>
              </w:rPr>
              <w:t>, май</w:t>
            </w:r>
          </w:p>
        </w:tc>
        <w:tc>
          <w:tcPr>
            <w:tcW w:w="1985" w:type="dxa"/>
          </w:tcPr>
          <w:p w:rsidR="00E7524C" w:rsidRPr="00422376" w:rsidRDefault="00E7524C" w:rsidP="00345261">
            <w:pPr>
              <w:pStyle w:val="TableParagraph"/>
              <w:ind w:left="401" w:right="402" w:firstLine="372"/>
              <w:rPr>
                <w:sz w:val="24"/>
                <w:lang w:val="ru-RU"/>
              </w:rPr>
            </w:pPr>
            <w:r w:rsidRPr="0042237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22376">
              <w:rPr>
                <w:sz w:val="24"/>
                <w:lang w:val="ru-RU"/>
              </w:rPr>
              <w:t>классные</w:t>
            </w:r>
            <w:proofErr w:type="gramEnd"/>
            <w:r w:rsidRPr="00422376">
              <w:rPr>
                <w:spacing w:val="-5"/>
                <w:sz w:val="24"/>
                <w:lang w:val="ru-RU"/>
              </w:rPr>
              <w:t xml:space="preserve"> </w:t>
            </w:r>
            <w:r w:rsidRPr="00422376">
              <w:rPr>
                <w:sz w:val="24"/>
                <w:lang w:val="ru-RU"/>
              </w:rPr>
              <w:t>рук.</w:t>
            </w:r>
          </w:p>
        </w:tc>
      </w:tr>
      <w:tr w:rsidR="00E7524C" w:rsidTr="00E7524C">
        <w:trPr>
          <w:trHeight w:val="275"/>
        </w:trPr>
        <w:tc>
          <w:tcPr>
            <w:tcW w:w="3970" w:type="dxa"/>
          </w:tcPr>
          <w:p w:rsidR="00E7524C" w:rsidRDefault="00E7524C" w:rsidP="002E03D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газеты</w:t>
            </w:r>
            <w:proofErr w:type="spellEnd"/>
          </w:p>
        </w:tc>
        <w:tc>
          <w:tcPr>
            <w:tcW w:w="1701" w:type="dxa"/>
          </w:tcPr>
          <w:p w:rsidR="00E7524C" w:rsidRPr="00352F91" w:rsidRDefault="00E7524C" w:rsidP="002E03D8">
            <w:pPr>
              <w:pStyle w:val="TableParagraph"/>
              <w:spacing w:line="256" w:lineRule="exact"/>
              <w:ind w:left="467" w:right="4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409" w:type="dxa"/>
          </w:tcPr>
          <w:p w:rsidR="00E7524C" w:rsidRPr="00345261" w:rsidRDefault="00345261" w:rsidP="00345261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 раза  в  месяц (по графику)</w:t>
            </w:r>
          </w:p>
        </w:tc>
        <w:tc>
          <w:tcPr>
            <w:tcW w:w="1985" w:type="dxa"/>
          </w:tcPr>
          <w:p w:rsidR="00E7524C" w:rsidRDefault="00E7524C" w:rsidP="002E03D8">
            <w:pPr>
              <w:pStyle w:val="TableParagraph"/>
              <w:ind w:left="524" w:right="507" w:firstLine="24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E7524C" w:rsidRDefault="00E7524C" w:rsidP="002E03D8">
            <w:pPr>
              <w:pStyle w:val="TableParagraph"/>
              <w:spacing w:line="256" w:lineRule="exact"/>
              <w:ind w:left="356"/>
              <w:rPr>
                <w:sz w:val="24"/>
              </w:rPr>
            </w:pPr>
          </w:p>
        </w:tc>
      </w:tr>
    </w:tbl>
    <w:p w:rsidR="00E7524C" w:rsidRDefault="00E7524C" w:rsidP="00E7524C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</w:t>
      </w:r>
    </w:p>
    <w:p w:rsidR="00E7524C" w:rsidRDefault="00E7524C" w:rsidP="00E7524C">
      <w:pPr>
        <w:tabs>
          <w:tab w:val="left" w:pos="885"/>
        </w:tabs>
        <w:spacing w:after="0" w:line="240" w:lineRule="auto"/>
        <w:ind w:left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</w:p>
    <w:p w:rsidR="00E7524C" w:rsidRPr="00910D69" w:rsidRDefault="00E7524C" w:rsidP="00E7524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t xml:space="preserve"> </w:t>
      </w:r>
    </w:p>
    <w:tbl>
      <w:tblPr>
        <w:tblStyle w:val="a8"/>
        <w:tblpPr w:leftFromText="180" w:rightFromText="180" w:vertAnchor="text" w:horzAnchor="margin" w:tblpX="-601" w:tblpY="-61"/>
        <w:tblW w:w="10173" w:type="dxa"/>
        <w:tblLook w:val="04A0" w:firstRow="1" w:lastRow="0" w:firstColumn="1" w:lastColumn="0" w:noHBand="0" w:noVBand="1"/>
      </w:tblPr>
      <w:tblGrid>
        <w:gridCol w:w="3832"/>
        <w:gridCol w:w="1805"/>
        <w:gridCol w:w="2409"/>
        <w:gridCol w:w="2127"/>
      </w:tblGrid>
      <w:tr w:rsidR="00E7524C" w:rsidRPr="00345261" w:rsidTr="00E7524C">
        <w:tc>
          <w:tcPr>
            <w:tcW w:w="10173" w:type="dxa"/>
            <w:gridSpan w:val="4"/>
          </w:tcPr>
          <w:p w:rsidR="00E7524C" w:rsidRPr="00345261" w:rsidRDefault="00E7524C" w:rsidP="00E7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 «Ключевые  общешкольные  дела»</w:t>
            </w:r>
          </w:p>
        </w:tc>
      </w:tr>
      <w:tr w:rsidR="00E7524C" w:rsidRPr="00345261" w:rsidTr="00E7524C">
        <w:tc>
          <w:tcPr>
            <w:tcW w:w="3832" w:type="dxa"/>
          </w:tcPr>
          <w:p w:rsidR="00E7524C" w:rsidRPr="00345261" w:rsidRDefault="00E7524C" w:rsidP="00E7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805" w:type="dxa"/>
          </w:tcPr>
          <w:p w:rsidR="00E7524C" w:rsidRPr="00345261" w:rsidRDefault="00E7524C" w:rsidP="00E7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409" w:type="dxa"/>
          </w:tcPr>
          <w:p w:rsidR="00E7524C" w:rsidRPr="00345261" w:rsidRDefault="00E7524C" w:rsidP="00E7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127" w:type="dxa"/>
          </w:tcPr>
          <w:p w:rsidR="00E7524C" w:rsidRPr="00345261" w:rsidRDefault="00E7524C" w:rsidP="00E7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524C" w:rsidTr="00E7524C">
        <w:tc>
          <w:tcPr>
            <w:tcW w:w="10173" w:type="dxa"/>
            <w:gridSpan w:val="4"/>
          </w:tcPr>
          <w:p w:rsidR="00E7524C" w:rsidRPr="00FE269C" w:rsidRDefault="00E7524C" w:rsidP="00E7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E7524C" w:rsidTr="00E7524C">
        <w:tc>
          <w:tcPr>
            <w:tcW w:w="3832" w:type="dxa"/>
          </w:tcPr>
          <w:p w:rsidR="00E7524C" w:rsidRDefault="00E7524C" w:rsidP="00E7524C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Торжественная линейка  ко Дню знаний.</w:t>
            </w:r>
          </w:p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E7524C" w:rsidRPr="009E5E6F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  <w:p w:rsidR="00E7524C" w:rsidRPr="009E5E6F" w:rsidRDefault="00E7524C" w:rsidP="00E7524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</w:tcPr>
          <w:p w:rsidR="00E7524C" w:rsidRPr="009E5E6F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2E03D8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</w:t>
            </w:r>
            <w:r w:rsidR="00E7524C" w:rsidRPr="00890433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E7524C">
              <w:rPr>
                <w:rFonts w:ascii="Times New Roman" w:hAnsi="Times New Roman" w:cs="Times New Roman"/>
                <w:sz w:val="24"/>
                <w:szCs w:val="24"/>
              </w:rPr>
              <w:t>отографий «Мое лето 2021».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0C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 ко Дню памяти жертв фашизма и 77-летию окончания Великой Отечественной войны.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3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Дню</w:t>
            </w:r>
            <w:r w:rsidRPr="00890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солидарности и борьбы с терроризмом.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4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Лингвистические игры, приуроченные к Международному дню распространения грамотности.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33">
              <w:rPr>
                <w:rFonts w:ascii="Times New Roman" w:hAnsi="Times New Roman" w:cs="Times New Roman"/>
                <w:sz w:val="24"/>
                <w:szCs w:val="24"/>
              </w:rPr>
              <w:t>Акция «Чистая территория школы».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33">
              <w:rPr>
                <w:rFonts w:ascii="Times New Roman" w:hAnsi="Times New Roman" w:cs="Times New Roman"/>
                <w:sz w:val="24"/>
                <w:szCs w:val="24"/>
              </w:rPr>
              <w:t>Викторина «Загадки: наша флора и фауна».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рождения СНТ.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дню мира.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Акция, приуроченная к Международному дню глухих.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кросс «Бегом от наркотиков».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физической культуры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фестиваль ГТО. День здоровья.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пешеходов.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 ко Дню гражданской обороны.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 безопасности  дорожного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– 29  сентября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24C" w:rsidRPr="00890433" w:rsidTr="00E7524C">
        <w:tc>
          <w:tcPr>
            <w:tcW w:w="10173" w:type="dxa"/>
            <w:gridSpan w:val="4"/>
          </w:tcPr>
          <w:p w:rsidR="00E7524C" w:rsidRPr="00FE269C" w:rsidRDefault="00E7524C" w:rsidP="00E7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Октябрь 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33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 «Осенние фантазии».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4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ЮИД «Правила движения достойны уважения».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FD">
              <w:rPr>
                <w:rFonts w:ascii="Times New Roman" w:hAnsi="Times New Roman" w:cs="Times New Roman"/>
                <w:sz w:val="24"/>
                <w:szCs w:val="24"/>
              </w:rPr>
              <w:t>Урок нравственности «Всемирный день пожилых людей».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4365FD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посвященные Дню защиты животных.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«Подари улыбку», приуроченная ко Дню пожилых людей.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«Мой учитель» к Международному дню учителя.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Международному дню учителя «Мой любимый учитель».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октября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Международному дню учителя.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белой трости».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октября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«Здравствуй, Осень золотая!»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1120AD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A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0AD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дню школьных библиотек.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 Татарстана.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Pr="00890433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«Осенний бал».</w:t>
            </w:r>
          </w:p>
        </w:tc>
        <w:tc>
          <w:tcPr>
            <w:tcW w:w="1805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октября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и ИКТ 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мероприятие, посвященное Дню рождения РДШ и принятию учащихся в отряды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«Следопыты» и «Наследники Татарстана».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Осенняя сессия ГТО. День здоровья.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памяти, посвященный Дню памяти политических репрессий.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рейд «Живи, книга»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 день  математики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 октября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 математики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 день  школьных  библиотек 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 октября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</w:t>
            </w:r>
          </w:p>
        </w:tc>
      </w:tr>
      <w:tr w:rsidR="00E7524C" w:rsidRPr="00890433" w:rsidTr="00E7524C">
        <w:tc>
          <w:tcPr>
            <w:tcW w:w="10173" w:type="dxa"/>
            <w:gridSpan w:val="4"/>
          </w:tcPr>
          <w:p w:rsidR="00E7524C" w:rsidRPr="006F4243" w:rsidRDefault="00E7524C" w:rsidP="00E7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посвященные Дню народного единства.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 ноября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«Зеленая рапсодия».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толерантности».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любимая мамочка».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«Здоровые дети в здоровой семье».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матери.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ко Дню словаря.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 поделок  «Подарок  маме»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– 26  ноября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E7524C" w:rsidRPr="006F4243" w:rsidTr="00E7524C">
        <w:tc>
          <w:tcPr>
            <w:tcW w:w="10173" w:type="dxa"/>
            <w:gridSpan w:val="4"/>
          </w:tcPr>
          <w:p w:rsidR="00E7524C" w:rsidRPr="006F4243" w:rsidRDefault="00E7524C" w:rsidP="00E7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«Свеча памяти», приуроченная ко Дню неизвестного солдата.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0DC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1760DC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декабря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«День героев Отечества».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0DC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1760DC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«Протяни руку дружбы» к Международному дню инвалидов.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ноября - начало декабря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</w:t>
            </w:r>
            <w:r w:rsidRPr="00B70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 день  инвалидов</w:t>
            </w:r>
          </w:p>
        </w:tc>
        <w:tc>
          <w:tcPr>
            <w:tcW w:w="1805" w:type="dxa"/>
          </w:tcPr>
          <w:p w:rsidR="00E7524C" w:rsidRDefault="00E7524C" w:rsidP="001D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 декабря</w:t>
            </w:r>
          </w:p>
        </w:tc>
        <w:tc>
          <w:tcPr>
            <w:tcW w:w="2127" w:type="dxa"/>
          </w:tcPr>
          <w:p w:rsidR="00E7524C" w:rsidRPr="00B7087F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оформление школы и классных комнат.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Pr="00890433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декабря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 «Новогодняя сказка».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E7524C" w:rsidRPr="00B7087F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«Помоги пернатому».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</w:tcPr>
          <w:p w:rsidR="00E7524C" w:rsidRPr="00B7087F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 мероприятие «Веселые старты».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добровольца (волонтера)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декабря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рук.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200-летие  со  дня  рождения  Н. А.  Некрасова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 декабря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литературы</w:t>
            </w:r>
          </w:p>
        </w:tc>
      </w:tr>
      <w:tr w:rsidR="00E7524C" w:rsidRPr="006F4243" w:rsidTr="00E7524C">
        <w:tc>
          <w:tcPr>
            <w:tcW w:w="10173" w:type="dxa"/>
            <w:gridSpan w:val="4"/>
          </w:tcPr>
          <w:p w:rsidR="00E7524C" w:rsidRPr="006F4243" w:rsidRDefault="00E7524C" w:rsidP="00E7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 Международному дню «Спасибо».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января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акция «Кормушка».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эстафета зимних видов спорта «Олимпийцы среди нас».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прогулка.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урок мужества, посвященный Дню снятия блокады города Ленинграда.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7524C" w:rsidRPr="006F4243" w:rsidTr="00E7524C">
        <w:tc>
          <w:tcPr>
            <w:tcW w:w="10173" w:type="dxa"/>
            <w:gridSpan w:val="4"/>
          </w:tcPr>
          <w:p w:rsidR="00E7524C" w:rsidRPr="006F4243" w:rsidRDefault="00E7524C" w:rsidP="00E7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военно-спортивного месячника.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февраля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и ОБЖ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в память о юных героях войны.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почты ко Дню всех влюбленных.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2127" w:type="dxa"/>
          </w:tcPr>
          <w:p w:rsidR="00E7524C" w:rsidRPr="00B7087F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классный час «России верные сыны», посвященный Дню памяти о россиянах, исполняющих свой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служебный долг за пределами Отечества.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Эколого-познавательная игра «Лесные великаны».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окружающего мира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89B">
              <w:rPr>
                <w:rFonts w:ascii="Times New Roman" w:hAnsi="Times New Roman" w:cs="Times New Roman"/>
                <w:sz w:val="24"/>
                <w:szCs w:val="24"/>
              </w:rPr>
              <w:t>Посещение историко-краеведческого музейного  уголка 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 февраля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«Здоровая нация в твоих руках».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«Почтим подвиг героев в веках».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 по 27 февраля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фестиваля военно-патриотической песни «Виктория».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февраля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защитников Отечества.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 Дню защитников Отечества.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845">
              <w:rPr>
                <w:rFonts w:ascii="Times New Roman" w:hAnsi="Times New Roman" w:cs="Times New Roman"/>
                <w:sz w:val="24"/>
                <w:szCs w:val="24"/>
              </w:rPr>
              <w:t>Неделя родного языка, приуроченная к Международному дню родного языка.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127" w:type="dxa"/>
          </w:tcPr>
          <w:p w:rsidR="00E7524C" w:rsidRPr="00B7087F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ко Дню родного языка.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7524C" w:rsidRPr="00C32320" w:rsidTr="00E7524C">
        <w:tc>
          <w:tcPr>
            <w:tcW w:w="10173" w:type="dxa"/>
            <w:gridSpan w:val="4"/>
          </w:tcPr>
          <w:p w:rsidR="00E7524C" w:rsidRPr="00C32320" w:rsidRDefault="00E7524C" w:rsidP="00E7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конкурса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 и инструктажи по класса, приуроченные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гражданской обороны.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Масленичная неделя и проводы Масленицы.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 февраля по 6 марта</w:t>
            </w:r>
          </w:p>
        </w:tc>
        <w:tc>
          <w:tcPr>
            <w:tcW w:w="2127" w:type="dxa"/>
          </w:tcPr>
          <w:p w:rsidR="00E7524C" w:rsidRPr="00B7087F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и конкурсная программа к Международному женскому дню.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127" w:type="dxa"/>
          </w:tcPr>
          <w:p w:rsidR="00E7524C" w:rsidRPr="00B7087F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классный час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действий в защиту рек, воды и жизни.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марта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окружающего мира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здоровья </w:t>
            </w:r>
            <w:r w:rsidRPr="00AD6443">
              <w:rPr>
                <w:rFonts w:ascii="Times New Roman" w:hAnsi="Times New Roman" w:cs="Times New Roman"/>
                <w:sz w:val="24"/>
                <w:szCs w:val="24"/>
              </w:rPr>
              <w:t>«Здоровье – овощи плюс фрукты, плюс ягоды».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«Безопасное колесо».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детской и юношеской книги.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21 по 26 марта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библиотек</w:t>
            </w:r>
          </w:p>
        </w:tc>
      </w:tr>
      <w:tr w:rsidR="00E7524C" w:rsidRPr="00C32320" w:rsidTr="00E7524C">
        <w:tc>
          <w:tcPr>
            <w:tcW w:w="10173" w:type="dxa"/>
            <w:gridSpan w:val="4"/>
          </w:tcPr>
          <w:p w:rsidR="00E7524C" w:rsidRPr="00C32320" w:rsidRDefault="00E7524C" w:rsidP="00E7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и выставка рисунков ко Дню птиц. 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акция «Домик для птиц».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стенгазеты ко Дню смеха.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апреля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марафон «Всемирный день здоровья».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ко Дню космонавтики.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2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Викторина «Наш старт», посвященная Дню космонавтики.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C32320" w:rsidTr="00E7524C">
        <w:tc>
          <w:tcPr>
            <w:tcW w:w="10173" w:type="dxa"/>
            <w:gridSpan w:val="4"/>
          </w:tcPr>
          <w:p w:rsidR="00E7524C" w:rsidRPr="00C32320" w:rsidRDefault="00E7524C" w:rsidP="00E75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занятий в рамках Недели памяти, посвященной 77-летию Великой Победы.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2 по 7 мая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митинг,  посвященный Дню Победы.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294">
              <w:rPr>
                <w:rFonts w:ascii="Times New Roman" w:hAnsi="Times New Roman" w:cs="Times New Roman"/>
                <w:sz w:val="24"/>
                <w:szCs w:val="24"/>
              </w:rPr>
              <w:t>Походы по родному краю, с целью изучения природы и состояния окружающей среды.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акции, посвященной Дню библиотек.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ко Дню славянской письменности и культуры.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– 24 мая</w:t>
            </w:r>
          </w:p>
        </w:tc>
        <w:tc>
          <w:tcPr>
            <w:tcW w:w="2127" w:type="dxa"/>
          </w:tcPr>
          <w:p w:rsidR="00E7524C" w:rsidRPr="00B7087F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Последнему звонку «Пришло время проститься».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Спортивно-развлекательное мероприятие ко Дню защиты детей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127" w:type="dxa"/>
          </w:tcPr>
          <w:p w:rsidR="00E7524C" w:rsidRPr="00B7087F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 «Классные встречи».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общешкольной газеты.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24C" w:rsidRPr="00890433" w:rsidTr="00E7524C">
        <w:tc>
          <w:tcPr>
            <w:tcW w:w="3832" w:type="dxa"/>
          </w:tcPr>
          <w:p w:rsidR="00E7524C" w:rsidRDefault="00E7524C" w:rsidP="00E7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общешкольной зарядки.</w:t>
            </w:r>
          </w:p>
        </w:tc>
        <w:tc>
          <w:tcPr>
            <w:tcW w:w="1805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7" w:type="dxa"/>
          </w:tcPr>
          <w:p w:rsidR="00E7524C" w:rsidRDefault="00E7524C" w:rsidP="00E7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7524C" w:rsidRPr="00AD683C" w:rsidRDefault="00E7524C" w:rsidP="00E7524C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E7524C" w:rsidRDefault="00E7524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Default="004A798C">
      <w:pPr>
        <w:rPr>
          <w:rFonts w:ascii="Times New Roman" w:hAnsi="Times New Roman" w:cs="Times New Roman"/>
          <w:sz w:val="24"/>
          <w:szCs w:val="24"/>
        </w:rPr>
      </w:pPr>
    </w:p>
    <w:p w:rsidR="004A798C" w:rsidRPr="00E7524C" w:rsidRDefault="004A798C">
      <w:pPr>
        <w:rPr>
          <w:rFonts w:ascii="Times New Roman" w:hAnsi="Times New Roman" w:cs="Times New Roman"/>
          <w:sz w:val="24"/>
          <w:szCs w:val="24"/>
        </w:rPr>
      </w:pPr>
      <w:r w:rsidRPr="004A798C">
        <w:rPr>
          <w:rFonts w:ascii="Times New Roman" w:hAnsi="Times New Roman" w:cs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DC" ShapeID="_x0000_i1025" DrawAspect="Content" ObjectID="_1729443265" r:id="rId8"/>
        </w:object>
      </w:r>
    </w:p>
    <w:sectPr w:rsidR="004A798C" w:rsidRPr="00E7524C" w:rsidSect="004A79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hybridMultilevel"/>
    <w:tmpl w:val="436C612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A"/>
    <w:multiLevelType w:val="hybridMultilevel"/>
    <w:tmpl w:val="628C89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1"/>
    <w:multiLevelType w:val="hybridMultilevel"/>
    <w:tmpl w:val="08EDBDA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4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5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11369E2"/>
    <w:multiLevelType w:val="hybridMultilevel"/>
    <w:tmpl w:val="97727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A3C39"/>
    <w:multiLevelType w:val="multilevel"/>
    <w:tmpl w:val="1AA0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DB0EF0"/>
    <w:multiLevelType w:val="hybridMultilevel"/>
    <w:tmpl w:val="E14A6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65AD5"/>
    <w:multiLevelType w:val="multilevel"/>
    <w:tmpl w:val="E012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351305"/>
    <w:multiLevelType w:val="multilevel"/>
    <w:tmpl w:val="BFB8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79910CF"/>
    <w:multiLevelType w:val="multilevel"/>
    <w:tmpl w:val="2B2E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3">
    <w:nsid w:val="20226406"/>
    <w:multiLevelType w:val="hybridMultilevel"/>
    <w:tmpl w:val="C32E5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00120"/>
    <w:multiLevelType w:val="multilevel"/>
    <w:tmpl w:val="C824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B77242"/>
    <w:multiLevelType w:val="hybridMultilevel"/>
    <w:tmpl w:val="9EF46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F362D6"/>
    <w:multiLevelType w:val="hybridMultilevel"/>
    <w:tmpl w:val="82520C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2F2F4B52"/>
    <w:multiLevelType w:val="hybridMultilevel"/>
    <w:tmpl w:val="94AE8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91EB1"/>
    <w:multiLevelType w:val="hybridMultilevel"/>
    <w:tmpl w:val="6150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4533F2"/>
    <w:multiLevelType w:val="hybridMultilevel"/>
    <w:tmpl w:val="F9722A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C0E23FA"/>
    <w:multiLevelType w:val="hybridMultilevel"/>
    <w:tmpl w:val="ABEE4D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CED14B3"/>
    <w:multiLevelType w:val="hybridMultilevel"/>
    <w:tmpl w:val="8146BA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E200F3F"/>
    <w:multiLevelType w:val="hybridMultilevel"/>
    <w:tmpl w:val="8B34B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D2607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257FFC"/>
    <w:multiLevelType w:val="multilevel"/>
    <w:tmpl w:val="7FC0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C77965"/>
    <w:multiLevelType w:val="hybridMultilevel"/>
    <w:tmpl w:val="B25E49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43D05646"/>
    <w:multiLevelType w:val="hybridMultilevel"/>
    <w:tmpl w:val="3D229D30"/>
    <w:lvl w:ilvl="0" w:tplc="22C40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5E80BD3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66A175B"/>
    <w:multiLevelType w:val="hybridMultilevel"/>
    <w:tmpl w:val="07BE68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>
    <w:nsid w:val="48F810AD"/>
    <w:multiLevelType w:val="hybridMultilevel"/>
    <w:tmpl w:val="1EBA5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52510B"/>
    <w:multiLevelType w:val="hybridMultilevel"/>
    <w:tmpl w:val="B7A6D0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0424991"/>
    <w:multiLevelType w:val="hybridMultilevel"/>
    <w:tmpl w:val="199A9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B858F7"/>
    <w:multiLevelType w:val="hybridMultilevel"/>
    <w:tmpl w:val="89DC20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E0127CA"/>
    <w:multiLevelType w:val="hybridMultilevel"/>
    <w:tmpl w:val="66C895EC"/>
    <w:lvl w:ilvl="0" w:tplc="F05C7B6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EB40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54767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1AC7E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300A5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348D7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CA337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84602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E4452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5FA21595"/>
    <w:multiLevelType w:val="hybridMultilevel"/>
    <w:tmpl w:val="EFF4E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014BEE"/>
    <w:multiLevelType w:val="hybridMultilevel"/>
    <w:tmpl w:val="46384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AE2A02"/>
    <w:multiLevelType w:val="hybridMultilevel"/>
    <w:tmpl w:val="9EF6BF98"/>
    <w:lvl w:ilvl="0" w:tplc="C8260274">
      <w:start w:val="1"/>
      <w:numFmt w:val="decimal"/>
      <w:lvlText w:val="%1."/>
      <w:lvlJc w:val="left"/>
      <w:pPr>
        <w:ind w:left="82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D62668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EB5819B4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6B4A97FA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F29AC62A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C47EAE3E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14EA9386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08F01F48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77C08440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37">
    <w:nsid w:val="65BD3FE1"/>
    <w:multiLevelType w:val="hybridMultilevel"/>
    <w:tmpl w:val="C4BAC44C"/>
    <w:lvl w:ilvl="0" w:tplc="85B4F35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43781C"/>
    <w:multiLevelType w:val="hybridMultilevel"/>
    <w:tmpl w:val="15A23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42782"/>
    <w:multiLevelType w:val="hybridMultilevel"/>
    <w:tmpl w:val="A6D00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D8D1AD3"/>
    <w:multiLevelType w:val="multilevel"/>
    <w:tmpl w:val="6C2A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597DB7"/>
    <w:multiLevelType w:val="hybridMultilevel"/>
    <w:tmpl w:val="BCA45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FE5617"/>
    <w:multiLevelType w:val="hybridMultilevel"/>
    <w:tmpl w:val="50949E42"/>
    <w:lvl w:ilvl="0" w:tplc="DC36AFD4">
      <w:start w:val="1"/>
      <w:numFmt w:val="decimal"/>
      <w:lvlText w:val="%1)"/>
      <w:lvlJc w:val="left"/>
      <w:pPr>
        <w:ind w:left="927" w:hanging="360"/>
      </w:pPr>
      <w:rPr>
        <w:rFonts w:ascii="Times New Roman" w:eastAsia="№Е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1815E4"/>
    <w:multiLevelType w:val="hybridMultilevel"/>
    <w:tmpl w:val="A9C6A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466932"/>
    <w:multiLevelType w:val="hybridMultilevel"/>
    <w:tmpl w:val="880EE73C"/>
    <w:lvl w:ilvl="0" w:tplc="96BE958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4106A2"/>
    <w:multiLevelType w:val="hybridMultilevel"/>
    <w:tmpl w:val="75E8D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9B433E"/>
    <w:multiLevelType w:val="hybridMultilevel"/>
    <w:tmpl w:val="53A8A5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42"/>
  </w:num>
  <w:num w:numId="4">
    <w:abstractNumId w:val="10"/>
  </w:num>
  <w:num w:numId="5">
    <w:abstractNumId w:val="19"/>
  </w:num>
  <w:num w:numId="6">
    <w:abstractNumId w:val="21"/>
  </w:num>
  <w:num w:numId="7">
    <w:abstractNumId w:val="20"/>
  </w:num>
  <w:num w:numId="8">
    <w:abstractNumId w:val="32"/>
  </w:num>
  <w:num w:numId="9">
    <w:abstractNumId w:val="46"/>
  </w:num>
  <w:num w:numId="10">
    <w:abstractNumId w:val="30"/>
  </w:num>
  <w:num w:numId="11">
    <w:abstractNumId w:val="22"/>
  </w:num>
  <w:num w:numId="12">
    <w:abstractNumId w:val="39"/>
  </w:num>
  <w:num w:numId="13">
    <w:abstractNumId w:val="12"/>
  </w:num>
  <w:num w:numId="14">
    <w:abstractNumId w:val="27"/>
  </w:num>
  <w:num w:numId="15">
    <w:abstractNumId w:val="33"/>
  </w:num>
  <w:num w:numId="16">
    <w:abstractNumId w:val="23"/>
  </w:num>
  <w:num w:numId="17">
    <w:abstractNumId w:val="38"/>
  </w:num>
  <w:num w:numId="18">
    <w:abstractNumId w:val="5"/>
  </w:num>
  <w:num w:numId="19">
    <w:abstractNumId w:val="16"/>
  </w:num>
  <w:num w:numId="20">
    <w:abstractNumId w:val="25"/>
  </w:num>
  <w:num w:numId="21">
    <w:abstractNumId w:val="28"/>
  </w:num>
  <w:num w:numId="22">
    <w:abstractNumId w:val="31"/>
  </w:num>
  <w:num w:numId="23">
    <w:abstractNumId w:val="45"/>
  </w:num>
  <w:num w:numId="24">
    <w:abstractNumId w:val="29"/>
  </w:num>
  <w:num w:numId="25">
    <w:abstractNumId w:val="37"/>
  </w:num>
  <w:num w:numId="26">
    <w:abstractNumId w:val="44"/>
  </w:num>
  <w:num w:numId="27">
    <w:abstractNumId w:val="35"/>
  </w:num>
  <w:num w:numId="28">
    <w:abstractNumId w:val="17"/>
  </w:num>
  <w:num w:numId="29">
    <w:abstractNumId w:val="41"/>
  </w:num>
  <w:num w:numId="30">
    <w:abstractNumId w:val="34"/>
  </w:num>
  <w:num w:numId="31">
    <w:abstractNumId w:val="43"/>
  </w:num>
  <w:num w:numId="32">
    <w:abstractNumId w:val="14"/>
  </w:num>
  <w:num w:numId="33">
    <w:abstractNumId w:val="24"/>
  </w:num>
  <w:num w:numId="34">
    <w:abstractNumId w:val="8"/>
  </w:num>
  <w:num w:numId="35">
    <w:abstractNumId w:val="6"/>
  </w:num>
  <w:num w:numId="36">
    <w:abstractNumId w:val="9"/>
  </w:num>
  <w:num w:numId="37">
    <w:abstractNumId w:val="40"/>
  </w:num>
  <w:num w:numId="38">
    <w:abstractNumId w:val="11"/>
  </w:num>
  <w:num w:numId="39">
    <w:abstractNumId w:val="15"/>
  </w:num>
  <w:num w:numId="40">
    <w:abstractNumId w:val="18"/>
  </w:num>
  <w:num w:numId="41">
    <w:abstractNumId w:val="3"/>
  </w:num>
  <w:num w:numId="42">
    <w:abstractNumId w:val="4"/>
  </w:num>
  <w:num w:numId="43">
    <w:abstractNumId w:val="0"/>
  </w:num>
  <w:num w:numId="44">
    <w:abstractNumId w:val="1"/>
  </w:num>
  <w:num w:numId="45">
    <w:abstractNumId w:val="13"/>
  </w:num>
  <w:num w:numId="46">
    <w:abstractNumId w:val="2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4C"/>
    <w:rsid w:val="001D13B8"/>
    <w:rsid w:val="001E2702"/>
    <w:rsid w:val="002E03D8"/>
    <w:rsid w:val="00345261"/>
    <w:rsid w:val="004A798C"/>
    <w:rsid w:val="005E4CB5"/>
    <w:rsid w:val="0066504E"/>
    <w:rsid w:val="006C601D"/>
    <w:rsid w:val="00763AB7"/>
    <w:rsid w:val="0092719A"/>
    <w:rsid w:val="00E7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7524C"/>
    <w:pPr>
      <w:ind w:left="720"/>
      <w:contextualSpacing/>
    </w:pPr>
    <w:rPr>
      <w:rFonts w:eastAsiaTheme="minorEastAsia"/>
      <w:lang w:eastAsia="ru-RU"/>
    </w:rPr>
  </w:style>
  <w:style w:type="character" w:customStyle="1" w:styleId="CharAttribute501">
    <w:name w:val="CharAttribute501"/>
    <w:uiPriority w:val="99"/>
    <w:rsid w:val="00E7524C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E7524C"/>
    <w:rPr>
      <w:rFonts w:ascii="Times New Roman" w:eastAsia="Times New Roman"/>
      <w:sz w:val="28"/>
    </w:rPr>
  </w:style>
  <w:style w:type="character" w:customStyle="1" w:styleId="CharAttribute3">
    <w:name w:val="CharAttribute3"/>
    <w:rsid w:val="00E7524C"/>
    <w:rPr>
      <w:rFonts w:ascii="Times New Roman" w:eastAsia="Batang" w:hAnsi="Batang"/>
      <w:sz w:val="28"/>
    </w:rPr>
  </w:style>
  <w:style w:type="paragraph" w:styleId="a4">
    <w:name w:val="header"/>
    <w:basedOn w:val="a"/>
    <w:link w:val="a5"/>
    <w:uiPriority w:val="99"/>
    <w:unhideWhenUsed/>
    <w:rsid w:val="00E7524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E7524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7524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E7524C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75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752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7524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524C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E7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5010">
    <w:name w:val="charattribute501"/>
    <w:basedOn w:val="a0"/>
    <w:rsid w:val="00E7524C"/>
  </w:style>
  <w:style w:type="table" w:customStyle="1" w:styleId="TableNormal">
    <w:name w:val="Table Normal"/>
    <w:uiPriority w:val="2"/>
    <w:semiHidden/>
    <w:unhideWhenUsed/>
    <w:qFormat/>
    <w:rsid w:val="00E752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7524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c">
    <w:name w:val="Body Text"/>
    <w:basedOn w:val="a"/>
    <w:link w:val="ad"/>
    <w:uiPriority w:val="1"/>
    <w:qFormat/>
    <w:rsid w:val="00E7524C"/>
    <w:pPr>
      <w:widowControl w:val="0"/>
      <w:autoSpaceDE w:val="0"/>
      <w:autoSpaceDN w:val="0"/>
      <w:spacing w:after="0" w:line="240" w:lineRule="auto"/>
      <w:ind w:left="821" w:right="103"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E7524C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7524C"/>
    <w:pPr>
      <w:ind w:left="720"/>
      <w:contextualSpacing/>
    </w:pPr>
    <w:rPr>
      <w:rFonts w:eastAsiaTheme="minorEastAsia"/>
      <w:lang w:eastAsia="ru-RU"/>
    </w:rPr>
  </w:style>
  <w:style w:type="character" w:customStyle="1" w:styleId="CharAttribute501">
    <w:name w:val="CharAttribute501"/>
    <w:uiPriority w:val="99"/>
    <w:rsid w:val="00E7524C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E7524C"/>
    <w:rPr>
      <w:rFonts w:ascii="Times New Roman" w:eastAsia="Times New Roman"/>
      <w:sz w:val="28"/>
    </w:rPr>
  </w:style>
  <w:style w:type="character" w:customStyle="1" w:styleId="CharAttribute3">
    <w:name w:val="CharAttribute3"/>
    <w:rsid w:val="00E7524C"/>
    <w:rPr>
      <w:rFonts w:ascii="Times New Roman" w:eastAsia="Batang" w:hAnsi="Batang"/>
      <w:sz w:val="28"/>
    </w:rPr>
  </w:style>
  <w:style w:type="paragraph" w:styleId="a4">
    <w:name w:val="header"/>
    <w:basedOn w:val="a"/>
    <w:link w:val="a5"/>
    <w:uiPriority w:val="99"/>
    <w:unhideWhenUsed/>
    <w:rsid w:val="00E7524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E7524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7524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E7524C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75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752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7524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524C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E7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5010">
    <w:name w:val="charattribute501"/>
    <w:basedOn w:val="a0"/>
    <w:rsid w:val="00E7524C"/>
  </w:style>
  <w:style w:type="table" w:customStyle="1" w:styleId="TableNormal">
    <w:name w:val="Table Normal"/>
    <w:uiPriority w:val="2"/>
    <w:semiHidden/>
    <w:unhideWhenUsed/>
    <w:qFormat/>
    <w:rsid w:val="00E752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7524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c">
    <w:name w:val="Body Text"/>
    <w:basedOn w:val="a"/>
    <w:link w:val="ad"/>
    <w:uiPriority w:val="1"/>
    <w:qFormat/>
    <w:rsid w:val="00E7524C"/>
    <w:pPr>
      <w:widowControl w:val="0"/>
      <w:autoSpaceDE w:val="0"/>
      <w:autoSpaceDN w:val="0"/>
      <w:spacing w:after="0" w:line="240" w:lineRule="auto"/>
      <w:ind w:left="821" w:right="103"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E7524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2319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15</cp:revision>
  <cp:lastPrinted>2021-12-03T09:52:00Z</cp:lastPrinted>
  <dcterms:created xsi:type="dcterms:W3CDTF">2021-12-02T08:32:00Z</dcterms:created>
  <dcterms:modified xsi:type="dcterms:W3CDTF">2022-11-08T17:08:00Z</dcterms:modified>
</cp:coreProperties>
</file>